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88" w:rsidRPr="00FB717D" w:rsidRDefault="006B16B1">
      <w:pPr>
        <w:rPr>
          <w:b/>
        </w:rPr>
      </w:pPr>
      <w:r>
        <w:rPr>
          <w:b/>
        </w:rPr>
        <w:t>21</w:t>
      </w:r>
      <w:r w:rsidR="00FB717D" w:rsidRPr="00FB717D">
        <w:rPr>
          <w:b/>
        </w:rPr>
        <w:t>/</w:t>
      </w:r>
      <w:r w:rsidR="00C1579E">
        <w:rPr>
          <w:b/>
        </w:rPr>
        <w:t>1</w:t>
      </w:r>
      <w:r w:rsidR="00645C52">
        <w:rPr>
          <w:b/>
        </w:rPr>
        <w:t>2</w:t>
      </w:r>
      <w:r w:rsidR="00FB717D" w:rsidRPr="00FB717D">
        <w:rPr>
          <w:b/>
        </w:rPr>
        <w:t>/2022</w:t>
      </w:r>
    </w:p>
    <w:p w:rsidR="00FB717D" w:rsidRDefault="00FB717D">
      <w:pPr>
        <w:rPr>
          <w:b/>
        </w:rPr>
      </w:pPr>
      <w:r w:rsidRPr="00FB717D">
        <w:rPr>
          <w:b/>
        </w:rPr>
        <w:t xml:space="preserve">Diário Oficial </w:t>
      </w:r>
      <w:r w:rsidR="00B13D7D">
        <w:rPr>
          <w:b/>
        </w:rPr>
        <w:t xml:space="preserve">da cidade </w:t>
      </w:r>
      <w:r w:rsidRPr="00FB717D">
        <w:rPr>
          <w:b/>
        </w:rPr>
        <w:t>de São Paulo</w:t>
      </w:r>
    </w:p>
    <w:p w:rsidR="00E22839" w:rsidRPr="00FB717D" w:rsidRDefault="00E22839">
      <w:pPr>
        <w:rPr>
          <w:b/>
        </w:rPr>
      </w:pPr>
    </w:p>
    <w:p w:rsidR="00FB717D" w:rsidRDefault="00DA4443">
      <w:pPr>
        <w:rPr>
          <w:b/>
        </w:rPr>
      </w:pPr>
      <w:r>
        <w:rPr>
          <w:b/>
        </w:rPr>
        <w:t>DESPACHOS</w:t>
      </w:r>
      <w:r w:rsidR="00FB717D" w:rsidRPr="00FB717D">
        <w:rPr>
          <w:b/>
        </w:rPr>
        <w:t>:</w:t>
      </w:r>
    </w:p>
    <w:p w:rsidR="00A160A8" w:rsidRDefault="002353F5" w:rsidP="00CF1983">
      <w:r w:rsidRPr="002353F5">
        <w:rPr>
          <w:b/>
        </w:rPr>
        <w:t xml:space="preserve">DESENVOLVIMENTO ECONÔMICO, TRABALHO E TURISMO </w:t>
      </w:r>
      <w:r w:rsidR="00C85D20">
        <w:rPr>
          <w:b/>
        </w:rPr>
        <w:t xml:space="preserve">- </w:t>
      </w:r>
      <w:r w:rsidRPr="002353F5">
        <w:rPr>
          <w:b/>
        </w:rPr>
        <w:t>GABINETE DA SECRETÁRIA</w:t>
      </w:r>
      <w:r w:rsidR="008920DD">
        <w:rPr>
          <w:b/>
        </w:rPr>
        <w:t>*</w:t>
      </w:r>
      <w:r w:rsidRPr="002353F5">
        <w:rPr>
          <w:b/>
        </w:rPr>
        <w:t xml:space="preserve"> </w:t>
      </w:r>
      <w:r w:rsidR="00A160A8">
        <w:t xml:space="preserve">GABINETE DA SECRETÁRIA </w:t>
      </w:r>
      <w:r w:rsidR="00A160A8">
        <w:t>*</w:t>
      </w:r>
      <w:r w:rsidR="00A160A8">
        <w:t>DESPACHO DO CHEFE DE GABINETE 6064.2022/0001422-0 I</w:t>
      </w:r>
      <w:r w:rsidR="00A160A8">
        <w:t>*</w:t>
      </w:r>
      <w:r w:rsidR="00A160A8">
        <w:t xml:space="preserve"> </w:t>
      </w:r>
      <w:proofErr w:type="gramStart"/>
      <w:r w:rsidR="00A160A8">
        <w:t>-</w:t>
      </w:r>
      <w:proofErr w:type="gramEnd"/>
      <w:r w:rsidR="00A160A8">
        <w:t xml:space="preserve"> </w:t>
      </w:r>
    </w:p>
    <w:p w:rsidR="00A160A8" w:rsidRDefault="00A160A8" w:rsidP="00CF1983">
      <w:r>
        <w:t xml:space="preserve">À vista dos elementos contidos no presente SEI n. 6064.2022/0001422-0, nos termos do inciso II do artigo 24 da Lei Federal 8.666/93 e alterações c/c Lei Municipal 13.278/02, Decreto 44.279/03 e Decreto 54.102/2013, com os valores atualizados pelo Decreto Federal 9.412/2018, diante do resultado da Cotação Eletrônica (doc. 074179016 e 074179370) e em especial as manifestações da Supervisão de Administração, Supervisão de Execução Orçamentária e Financeira, Supervisão de Compras, Convênio e Parceria e da Assessoria Jurídica desta Pasta, AUTORIZO, com base na delegação de competência promovida pela Portaria n. 38/2013 - SDTE, observadas as formalidades legais e cautelas de estilo, a contratação da empresa SOLUTI – SOLUÇÕES EM NEGÓCIOS INTELIGENTES S/A, inscrita no CNPJ sob nº CNPJ 09.461.647/0001-95, para o fornecimento de </w:t>
      </w:r>
      <w:proofErr w:type="gramStart"/>
      <w:r>
        <w:t>02 (dois) Certificado</w:t>
      </w:r>
      <w:proofErr w:type="gramEnd"/>
      <w:r>
        <w:t xml:space="preserve"> Digital para Pessoa Jurídica, tipo A3, com validade de 12 meses, pelo valor unitário de R$ 119,90 (cento e dezenove reais e noventa centavos), perfazendo o total de R$ 239,80 (duzentos e trinta e nove reais e oitenta centavos). II - AUTORIZO, em consequência, a emissão da competente Nota de Empenho, no valor total da despesa, onerando a dotação n. 30.10.11.126.3011.2.818.33904000.00.0, do orçamento vigente, cujo anexo fará </w:t>
      </w:r>
      <w:proofErr w:type="gramStart"/>
      <w:r>
        <w:t>as</w:t>
      </w:r>
      <w:proofErr w:type="gramEnd"/>
      <w:r>
        <w:t xml:space="preserve"> vezes de contrato. III – Nos termos do artigo 67 da Lei Federal nº 8.666/93, bem como do Decreto Municipal nº 54.873/2014, DESIGNO como fiscal titular Tatiane da Silva Bittencourt, RF 891.305-6 e Marcos Aparecido da Costa Junior, RF 784.354-2, como suplente. ((TIITULO)</w:t>
      </w:r>
      <w:proofErr w:type="gramStart"/>
      <w:r>
        <w:t>)DESPACHO</w:t>
      </w:r>
      <w:proofErr w:type="gramEnd"/>
      <w:r>
        <w:t xml:space="preserve"> DA SECRETÁRIA 6064.2022/0001606-1 I –À vista dos elementos que instruem os autos do Processo Administrativo 6064.2022/0001606-1 especialmente o parecer sob doc. (075882974), emitido Grupo Gestor instituído no âmbito desta Pasta conforme Portaria SMDET 14, de </w:t>
      </w:r>
      <w:proofErr w:type="gramStart"/>
      <w:r>
        <w:t>2</w:t>
      </w:r>
      <w:proofErr w:type="gramEnd"/>
      <w:r>
        <w:t xml:space="preserve"> de maio de 2019, DEFIRO o pedido de inscrição no Cadastro Municipal Único de Entidades Parceiras do Terceiro Setor (CENTS), formulado pela INSTITUTO AMBIENTAL , CNPJ n. 73.663.833/0001- 06 , com fundamento no artigo 5º do Decreto Municipal 52.830, 1º de dezembro de 2011. II – Observa-se que a </w:t>
      </w:r>
      <w:proofErr w:type="spellStart"/>
      <w:r>
        <w:t>reinscrição</w:t>
      </w:r>
      <w:proofErr w:type="spellEnd"/>
      <w:r>
        <w:t xml:space="preserve"> da entidade no CENTS não a dispensa da comprovação da habilitação jurídica e da regularidade fiscal e contábil necessárias em celebração de ajustes, nos termos do § 2º do artigo 10 do Decreto Municipal 52.830/2011.</w:t>
      </w:r>
    </w:p>
    <w:p w:rsidR="00A160A8" w:rsidRDefault="00A160A8" w:rsidP="00CF1983"/>
    <w:p w:rsidR="00A160A8" w:rsidRDefault="00A160A8" w:rsidP="00CF1983">
      <w:r w:rsidRPr="00E22839">
        <w:rPr>
          <w:b/>
        </w:rPr>
        <w:t>PORTARIA SMDET 44, DE 20 DE DEZEMBRO DE 2022. DESIGNA SERVIDOR EM SUBSTITUIÇÃO</w:t>
      </w:r>
      <w:r>
        <w:t xml:space="preserve">. </w:t>
      </w:r>
    </w:p>
    <w:p w:rsidR="00645C52" w:rsidRDefault="00A160A8" w:rsidP="00CF1983">
      <w:r>
        <w:t>JOSÉ ANTONIO VARELA QUEIJA</w:t>
      </w:r>
      <w:proofErr w:type="gramStart"/>
      <w:r>
        <w:t>.,</w:t>
      </w:r>
      <w:proofErr w:type="gramEnd"/>
      <w:r>
        <w:t xml:space="preserve"> chefe de gabinete da Secretaria Municipal de Desenvolvimento Econômico e Trabalho, no exercício das atribuições delegadas pela Portaria 038/2013/SDTE-GAB, de 25 de setembro de 2013, RESOLVE: Designar a senhora MARINA ALBANESE DA SILVA, RF 737.717.7/1, Assistente Administrativo de Gestão - Nível I/ Assessor II, ref. QM9/CDA-2, efetiva, para exercer o cargo de Chefe de Equipe II, CDA-3, provimento definido por meio dos critérios gerais estabelecidos na Lei nº. 17.708/2021, do Departamento de Gestão de Pessoas - DGP, da Secretaria Municipal de Desenvolvimento Econômico e </w:t>
      </w:r>
      <w:r>
        <w:lastRenderedPageBreak/>
        <w:t xml:space="preserve">Trabalho em substituição ao senhor ANDRÉ APARECIDO DE CARVALHO, RF 734.939.4/1, Assistente Administrativo de Gestão - Nível I, QM8, efetivo, durante o impedimento legal, </w:t>
      </w:r>
      <w:proofErr w:type="gramStart"/>
      <w:r>
        <w:t>por</w:t>
      </w:r>
      <w:proofErr w:type="gramEnd"/>
      <w:r>
        <w:t xml:space="preserve"> </w:t>
      </w:r>
      <w:proofErr w:type="gramStart"/>
      <w:r>
        <w:t>motivo</w:t>
      </w:r>
      <w:proofErr w:type="gramEnd"/>
      <w:r>
        <w:t xml:space="preserve"> de férias, no período de 11/01/2023 a 20/01/2023.</w:t>
      </w:r>
    </w:p>
    <w:p w:rsidR="00A160A8" w:rsidRDefault="00A160A8" w:rsidP="00CF1983">
      <w:pPr>
        <w:rPr>
          <w:b/>
        </w:rPr>
      </w:pPr>
    </w:p>
    <w:p w:rsidR="00A160A8" w:rsidRDefault="00A160A8" w:rsidP="00CF1983">
      <w:pPr>
        <w:rPr>
          <w:b/>
        </w:rPr>
      </w:pPr>
    </w:p>
    <w:p w:rsidR="004272A9" w:rsidRDefault="004272A9" w:rsidP="00EA26DF">
      <w:r w:rsidRPr="00E22839">
        <w:rPr>
          <w:b/>
        </w:rPr>
        <w:t>FUNDAÇÃO PAULISTANA DE EDUCAÇÃO E TE</w:t>
      </w:r>
      <w:r w:rsidR="00EA26DF" w:rsidRPr="00E22839">
        <w:rPr>
          <w:b/>
        </w:rPr>
        <w:t>CNOLOGIA GABINETE DIRETOR GERAL</w:t>
      </w:r>
    </w:p>
    <w:p w:rsidR="0070192D" w:rsidRDefault="00A160A8" w:rsidP="00EA26DF">
      <w:r>
        <w:t xml:space="preserve">GABINETE DIRETOR GERAL SISTEMA ELETRONICO DE INFORMACOES - SEI DESPACHOS: LISTA 1295 FUNDAÇÃO PAULISTANA DE EDUCAÇÃO E TECNOLOGIA ENDERECO: RUA LÍBERO BADARÓ, 425 Processos da unidade FUNDATEC/GAB SEI 8110.2022/0001724-0 I - No uso das atribuições a mim conferidas por Lei, com fulcro na Lei Municipal nº 16.115/2015, regulamentada pelo Decreto Municipal nº 56.507/2015, e na Lei nº 13.019/2014, regulamentada, em âmbito municipal, pelo Decreto nº 57.575/2016, bem como lastreada na justificativa apresentada pela Coordenadoria de Ensino, Pesquisa e Cultura (SEI 075819924) e no Encaminhamento da Assessoria Técnica Jurídica (SEI 075827147), AUTORIZO a publicação do Edital nº 44/FPETC/2022, para fins de seleção de Organização da Sociedade Civil para a realização de projeto de qualificação profissional em Tecnologia da Informação e Comunicação, por meio da celebração de termo de colaboração, com prazo de vigência de 15 (quinze) meses, com vistas a possibilitar aos munícipes o desenvolvimento de competências, conhecimentos e habilidades voltados para a elevação da sua trabalhabilidade e consequente inserção produtiva e geração de renda. II - PUBLIQUE-SE. III - Após, Coordenadoria de Ensino, Pesquisa e Cultura, para prosseguimento do Chamamento Público pela Comissão de Seleção designada pela Portaria nº 52/FPETC/2022. São Paulo, 19 de dezembro de 2022. SEI 8110.2022/0000058-5 INTERESSADO: MARCIO PINTO FERREIRA ASSUNTO: Solicitação de desligamento do programa de Bolsas Formação - Professor de Farmácia - NÚCLEO NORTE I - MARCIO PINTO FERREIRA, </w:t>
      </w:r>
      <w:proofErr w:type="gramStart"/>
      <w:r>
        <w:t>selecionado(</w:t>
      </w:r>
      <w:proofErr w:type="gramEnd"/>
      <w:r>
        <w:t>a) pelo Editais nº 8 e 19, ambos de 2021, para atuação no âmbito do PRONATEC - Programa Nacional de Acesso ao Ensino Técnico e Emprego, no Município de São Paulo. I - No uso das atribuições a mim conferidas por Lei, com fulcro na Lei Municipal nº 16.115/2015, regulamentada pelo Decreto Municipal nº 56.507/2015, e com fundamento na manifestação da Coordenadoria de Ensino, Pesquisa e Cultura (073854158) e no Parecer Técnico-Jurídico (075817027), AUTORIZO a rescisão unilateral do Termo de Compromisso firmado por Marcio Pinto Ferreira, com desligamento do programa de Bolsa-Formação do PRONATEC - Programa Nacional de Acesso ao Ensino Técnico e Emprego. II - PUBLIQUE-SE. III - À Coordenadoria de Ensino, Pesquisa e Cultura para formalização do termo de rescisão e, após, à Coordenadoria Administrativa e Financeira para prosseguimento, inclusive com o cancelamento parcial do empenho relativo aos valores lançados, na contabilidade, para pagamento da despesa, ainda no exercício de 2022. São Paulo, 19 de dezembro de 2022. Processos da unidade FUNDATEC/CAF/ADM SUPERVISÃO DE ADMINISTRAÇÃO PROCESSO: 8110.2017/0000134-5 RESUMO TERMO ADITIVO 03 AO CONTRATO Nº 30/FPTEC/2022 CONTRATANTE: MUNICÍPIO DE SÃO PAULO, através da FUNDAÇÃO PAULISTANA DE EDUCAÇÃO, TECNOLOGIA E CULTURA - CNPJ nº 07.039.800/0001-</w:t>
      </w:r>
      <w:proofErr w:type="gramStart"/>
      <w:r>
        <w:t>65</w:t>
      </w:r>
      <w:proofErr w:type="gramEnd"/>
    </w:p>
    <w:p w:rsidR="00E22839" w:rsidRDefault="00E22839" w:rsidP="00EA26DF">
      <w:bookmarkStart w:id="0" w:name="_GoBack"/>
      <w:bookmarkEnd w:id="0"/>
    </w:p>
    <w:p w:rsidR="00A160A8" w:rsidRDefault="00A160A8" w:rsidP="00EA26DF">
      <w:r>
        <w:t xml:space="preserve">CONTRATADA: MRS SEGURANÇA E VIGILANCIA PATRIMONIAL EIRELI - CNPJ 19.210.884/0001-37 CLÁUSULA PRIMEIRA - DO ACRÉSCIMO 1.1. Acréscimo de quantitativo do Contrato nº 30/FPETC/2019, no total de </w:t>
      </w:r>
      <w:proofErr w:type="gramStart"/>
      <w:r>
        <w:t>8</w:t>
      </w:r>
      <w:proofErr w:type="gramEnd"/>
      <w:r>
        <w:t xml:space="preserve"> (oito) câmeras, para auxilio na segurança nos bens patrimoniais, </w:t>
      </w:r>
      <w:r>
        <w:lastRenderedPageBreak/>
        <w:t xml:space="preserve">preservação da integridade do espaço público e maior segurança a todos os frequentadores e servidores, onde as câmeras inibem e identificam possíveis ações em todos os ambientes monitorados. CLÁUSULA SEGUNDA - DA PRORROGAÇÃO 2.1. O prazo de vigência deste aditivo será de 12 meses, com início em 22/11/2022 e término em 22/11/2023. 2.2. O presente Contrato ficará prorrogado pelo </w:t>
      </w:r>
      <w:proofErr w:type="spellStart"/>
      <w:r>
        <w:t>periodo</w:t>
      </w:r>
      <w:proofErr w:type="spellEnd"/>
      <w:r>
        <w:t xml:space="preserve"> de 12 (doze) meses, ou até a conclusão de nova contratação. CLÁUSULA TERCEIRA - DO VALOR E DA DOTAÇÃO 3.1. Com a renegociação o valor global da contração passará de R$ 237.190,80 (duzentos e trinta e sete mil cento e noventa reais e oitenta centavos) para R$ 85.306,68 (oitenta e cinco mil trezentos e seis reais e sessenta e oito centavos), e o seu valor mensal passará de R$ 19.765,90 (dezenove mil setecentos e sessenta e cinco reais e noventa centavos) para R$ 7.108,89 (sete mil cento e oito reais e oitenta e nove centavos). 3.2. O presente aditamento onerará a dotação nº 80.10.12.363.3019.2881. 3.3.90.39.00.00. DATA DA ASSINATURA: 22 de novembro de 2022</w:t>
      </w:r>
      <w:r>
        <w:t>.</w:t>
      </w:r>
    </w:p>
    <w:p w:rsidR="00A160A8" w:rsidRDefault="00A160A8" w:rsidP="00EA26DF"/>
    <w:p w:rsidR="00A160A8" w:rsidRDefault="00A160A8" w:rsidP="00EA26DF"/>
    <w:p w:rsidR="00BE7290" w:rsidRDefault="00BE7290" w:rsidP="00CF1983"/>
    <w:p w:rsidR="00BE7290" w:rsidRDefault="00BE7290" w:rsidP="00CF1983"/>
    <w:p w:rsidR="00795B33" w:rsidRDefault="00795B33" w:rsidP="00CF1983"/>
    <w:p w:rsidR="00BE7290" w:rsidRDefault="00BE7290" w:rsidP="00CF1983"/>
    <w:p w:rsidR="00BE7290" w:rsidRDefault="00BE7290" w:rsidP="00CF1983"/>
    <w:sectPr w:rsidR="00BE72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7D"/>
    <w:rsid w:val="00025EF0"/>
    <w:rsid w:val="00066C01"/>
    <w:rsid w:val="000C4333"/>
    <w:rsid w:val="001B06B9"/>
    <w:rsid w:val="001E2A54"/>
    <w:rsid w:val="002353F5"/>
    <w:rsid w:val="00297924"/>
    <w:rsid w:val="002C25B2"/>
    <w:rsid w:val="00305611"/>
    <w:rsid w:val="0034100F"/>
    <w:rsid w:val="003C45D2"/>
    <w:rsid w:val="004272A9"/>
    <w:rsid w:val="00452414"/>
    <w:rsid w:val="004D3D54"/>
    <w:rsid w:val="00531566"/>
    <w:rsid w:val="005B5093"/>
    <w:rsid w:val="00643F38"/>
    <w:rsid w:val="00645C52"/>
    <w:rsid w:val="006B16B1"/>
    <w:rsid w:val="006C26EA"/>
    <w:rsid w:val="0070192D"/>
    <w:rsid w:val="00737ABF"/>
    <w:rsid w:val="00795B33"/>
    <w:rsid w:val="007B2FCE"/>
    <w:rsid w:val="007E7A02"/>
    <w:rsid w:val="00865C33"/>
    <w:rsid w:val="00890FD9"/>
    <w:rsid w:val="008920DD"/>
    <w:rsid w:val="008A6E76"/>
    <w:rsid w:val="008C172D"/>
    <w:rsid w:val="008F146F"/>
    <w:rsid w:val="00956A45"/>
    <w:rsid w:val="00A160A8"/>
    <w:rsid w:val="00A16B75"/>
    <w:rsid w:val="00AB24EA"/>
    <w:rsid w:val="00AC6888"/>
    <w:rsid w:val="00B13D7D"/>
    <w:rsid w:val="00B3329C"/>
    <w:rsid w:val="00BA6F61"/>
    <w:rsid w:val="00BE7290"/>
    <w:rsid w:val="00C1579E"/>
    <w:rsid w:val="00C80EE8"/>
    <w:rsid w:val="00C85D20"/>
    <w:rsid w:val="00CF1983"/>
    <w:rsid w:val="00D479C6"/>
    <w:rsid w:val="00DA4443"/>
    <w:rsid w:val="00DB18D4"/>
    <w:rsid w:val="00DF2A71"/>
    <w:rsid w:val="00E22839"/>
    <w:rsid w:val="00E72864"/>
    <w:rsid w:val="00E8730F"/>
    <w:rsid w:val="00EA26DF"/>
    <w:rsid w:val="00EF7B4B"/>
    <w:rsid w:val="00FA55F5"/>
    <w:rsid w:val="00FB717D"/>
    <w:rsid w:val="00FD54C3"/>
    <w:rsid w:val="00FE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lectable-text">
    <w:name w:val="selectable-text"/>
    <w:basedOn w:val="Fontepargpadro"/>
    <w:rsid w:val="00305611"/>
  </w:style>
  <w:style w:type="character" w:customStyle="1" w:styleId="xelementtoproof">
    <w:name w:val="x_elementtoproof"/>
    <w:basedOn w:val="Fontepargpadro"/>
    <w:rsid w:val="00A160A8"/>
  </w:style>
  <w:style w:type="paragraph" w:styleId="NormalWeb">
    <w:name w:val="Normal (Web)"/>
    <w:basedOn w:val="Normal"/>
    <w:uiPriority w:val="99"/>
    <w:unhideWhenUsed/>
    <w:rsid w:val="00A1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160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lectable-text">
    <w:name w:val="selectable-text"/>
    <w:basedOn w:val="Fontepargpadro"/>
    <w:rsid w:val="00305611"/>
  </w:style>
  <w:style w:type="character" w:customStyle="1" w:styleId="xelementtoproof">
    <w:name w:val="x_elementtoproof"/>
    <w:basedOn w:val="Fontepargpadro"/>
    <w:rsid w:val="00A160A8"/>
  </w:style>
  <w:style w:type="paragraph" w:styleId="NormalWeb">
    <w:name w:val="Normal (Web)"/>
    <w:basedOn w:val="Normal"/>
    <w:uiPriority w:val="99"/>
    <w:unhideWhenUsed/>
    <w:rsid w:val="00A1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160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974411">
                          <w:marLeft w:val="280"/>
                          <w:marRight w:val="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1208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Vitor Alves</dc:creator>
  <cp:lastModifiedBy>Eduardo Vitor Alves</cp:lastModifiedBy>
  <cp:revision>5</cp:revision>
  <dcterms:created xsi:type="dcterms:W3CDTF">2022-12-21T15:30:00Z</dcterms:created>
  <dcterms:modified xsi:type="dcterms:W3CDTF">2022-12-21T15:50:00Z</dcterms:modified>
</cp:coreProperties>
</file>